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5897" w14:textId="756C42D0" w:rsidR="005740EB" w:rsidRPr="00574488" w:rsidRDefault="001E09D8" w:rsidP="005740EB">
      <w:pPr>
        <w:spacing w:after="0" w:line="240" w:lineRule="auto"/>
        <w:jc w:val="center"/>
        <w:rPr>
          <w:rFonts w:ascii="Arial" w:eastAsia="Times New Roman" w:hAnsi="Arial" w:cs="Arial"/>
          <w:b/>
          <w:sz w:val="24"/>
          <w:szCs w:val="24"/>
          <w:lang w:eastAsia="x-none"/>
        </w:rPr>
      </w:pPr>
      <w:r w:rsidRPr="00574488">
        <w:rPr>
          <w:rFonts w:ascii="Arial" w:eastAsia="Times New Roman" w:hAnsi="Arial" w:cs="Arial"/>
          <w:b/>
          <w:sz w:val="24"/>
          <w:szCs w:val="24"/>
          <w:lang w:eastAsia="x-none"/>
        </w:rPr>
        <w:t>Business Park Advisory Board</w:t>
      </w:r>
    </w:p>
    <w:p w14:paraId="1DD508B0" w14:textId="76200689" w:rsidR="003F0CD8" w:rsidRDefault="003F0CD8" w:rsidP="005740EB">
      <w:pPr>
        <w:spacing w:after="0" w:line="240" w:lineRule="auto"/>
        <w:jc w:val="center"/>
        <w:rPr>
          <w:rFonts w:ascii="Arial" w:eastAsia="Times New Roman" w:hAnsi="Arial" w:cs="Arial"/>
          <w:bCs/>
          <w:sz w:val="24"/>
          <w:szCs w:val="24"/>
          <w:lang w:eastAsia="x-none"/>
        </w:rPr>
      </w:pPr>
      <w:r w:rsidRPr="00574488">
        <w:rPr>
          <w:rFonts w:ascii="Arial" w:eastAsia="Times New Roman" w:hAnsi="Arial" w:cs="Arial"/>
          <w:b/>
          <w:sz w:val="24"/>
          <w:szCs w:val="24"/>
          <w:lang w:eastAsia="x-none"/>
        </w:rPr>
        <w:t>Special Meeting</w:t>
      </w:r>
    </w:p>
    <w:p w14:paraId="45A7AB55" w14:textId="4C64C11B" w:rsidR="004C5C30" w:rsidRDefault="004C5C30" w:rsidP="005740EB">
      <w:pPr>
        <w:spacing w:after="0" w:line="240" w:lineRule="auto"/>
        <w:jc w:val="center"/>
        <w:rPr>
          <w:rFonts w:ascii="Arial" w:eastAsia="Times New Roman" w:hAnsi="Arial" w:cs="Arial"/>
          <w:bCs/>
          <w:sz w:val="24"/>
          <w:szCs w:val="24"/>
          <w:lang w:eastAsia="x-none"/>
        </w:rPr>
      </w:pPr>
    </w:p>
    <w:p w14:paraId="505111DB" w14:textId="28342E8B" w:rsidR="004C5C30" w:rsidRPr="003F0CD8" w:rsidRDefault="004C5C30" w:rsidP="005740EB">
      <w:pPr>
        <w:spacing w:after="0" w:line="240" w:lineRule="auto"/>
        <w:jc w:val="center"/>
        <w:rPr>
          <w:rFonts w:ascii="Arial" w:eastAsia="Times New Roman" w:hAnsi="Arial" w:cs="Arial"/>
          <w:bCs/>
          <w:sz w:val="24"/>
          <w:szCs w:val="24"/>
          <w:lang w:eastAsia="x-none"/>
        </w:rPr>
      </w:pPr>
      <w:r>
        <w:rPr>
          <w:rFonts w:ascii="Arial" w:eastAsia="Times New Roman" w:hAnsi="Arial" w:cs="Arial"/>
          <w:bCs/>
          <w:sz w:val="24"/>
          <w:szCs w:val="24"/>
          <w:lang w:eastAsia="x-none"/>
        </w:rPr>
        <w:t>The Business Park Board set a Special Meeting for 11:</w:t>
      </w:r>
      <w:r w:rsidR="00921A4C">
        <w:rPr>
          <w:rFonts w:ascii="Arial" w:eastAsia="Times New Roman" w:hAnsi="Arial" w:cs="Arial"/>
          <w:bCs/>
          <w:sz w:val="24"/>
          <w:szCs w:val="24"/>
          <w:lang w:eastAsia="x-none"/>
        </w:rPr>
        <w:t>00</w:t>
      </w:r>
      <w:r>
        <w:rPr>
          <w:rFonts w:ascii="Arial" w:eastAsia="Times New Roman" w:hAnsi="Arial" w:cs="Arial"/>
          <w:bCs/>
          <w:sz w:val="24"/>
          <w:szCs w:val="24"/>
          <w:lang w:eastAsia="x-none"/>
        </w:rPr>
        <w:t xml:space="preserve">am on </w:t>
      </w:r>
      <w:r w:rsidR="00921A4C">
        <w:rPr>
          <w:rFonts w:ascii="Arial" w:eastAsia="Times New Roman" w:hAnsi="Arial" w:cs="Arial"/>
          <w:bCs/>
          <w:sz w:val="24"/>
          <w:szCs w:val="24"/>
          <w:lang w:eastAsia="x-none"/>
        </w:rPr>
        <w:t>February 24</w:t>
      </w:r>
      <w:r>
        <w:rPr>
          <w:rFonts w:ascii="Arial" w:eastAsia="Times New Roman" w:hAnsi="Arial" w:cs="Arial"/>
          <w:bCs/>
          <w:sz w:val="24"/>
          <w:szCs w:val="24"/>
          <w:lang w:eastAsia="x-none"/>
        </w:rPr>
        <w:t xml:space="preserve">, 2021, </w:t>
      </w:r>
      <w:r w:rsidR="00921A4C">
        <w:rPr>
          <w:rFonts w:ascii="Arial" w:eastAsia="Times New Roman" w:hAnsi="Arial" w:cs="Arial"/>
          <w:bCs/>
          <w:sz w:val="24"/>
          <w:szCs w:val="24"/>
          <w:lang w:eastAsia="x-none"/>
        </w:rPr>
        <w:t>to discuss the purpose and continuation of the Business Park Advisory Board</w:t>
      </w:r>
      <w:r>
        <w:rPr>
          <w:rFonts w:ascii="Arial" w:eastAsia="Times New Roman" w:hAnsi="Arial" w:cs="Arial"/>
          <w:bCs/>
          <w:sz w:val="24"/>
          <w:szCs w:val="24"/>
          <w:lang w:eastAsia="x-none"/>
        </w:rPr>
        <w:t>.</w:t>
      </w:r>
    </w:p>
    <w:p w14:paraId="661942BD" w14:textId="77777777" w:rsidR="005740EB" w:rsidRPr="00821C59" w:rsidRDefault="005740EB" w:rsidP="005740EB">
      <w:pPr>
        <w:spacing w:after="0" w:line="240" w:lineRule="auto"/>
        <w:jc w:val="center"/>
        <w:rPr>
          <w:rFonts w:ascii="Arial" w:eastAsia="Times New Roman" w:hAnsi="Arial" w:cs="Arial"/>
          <w:b/>
          <w:sz w:val="24"/>
          <w:szCs w:val="24"/>
          <w:u w:val="single"/>
          <w:lang w:eastAsia="x-none"/>
        </w:rPr>
      </w:pPr>
    </w:p>
    <w:p w14:paraId="72223B1A" w14:textId="72BD70BB" w:rsidR="005740EB" w:rsidRPr="004A5F34" w:rsidRDefault="005740EB" w:rsidP="005740EB">
      <w:pPr>
        <w:spacing w:after="0" w:line="240" w:lineRule="auto"/>
        <w:rPr>
          <w:rFonts w:ascii="Arial" w:eastAsia="Times New Roman" w:hAnsi="Arial" w:cs="Arial"/>
          <w:bCs/>
          <w:sz w:val="24"/>
          <w:szCs w:val="24"/>
        </w:rPr>
      </w:pPr>
      <w:r>
        <w:rPr>
          <w:rFonts w:ascii="Arial" w:eastAsia="Times New Roman" w:hAnsi="Arial" w:cs="Arial"/>
          <w:bCs/>
          <w:snapToGrid w:val="0"/>
          <w:sz w:val="24"/>
          <w:szCs w:val="24"/>
        </w:rPr>
        <w:t>11:</w:t>
      </w:r>
      <w:r w:rsidR="00921A4C">
        <w:rPr>
          <w:rFonts w:ascii="Arial" w:eastAsia="Times New Roman" w:hAnsi="Arial" w:cs="Arial"/>
          <w:bCs/>
          <w:snapToGrid w:val="0"/>
          <w:sz w:val="24"/>
          <w:szCs w:val="24"/>
        </w:rPr>
        <w:t>00</w:t>
      </w:r>
      <w:r w:rsidRPr="004A5F34">
        <w:rPr>
          <w:rFonts w:ascii="Arial" w:eastAsia="Times New Roman" w:hAnsi="Arial" w:cs="Arial"/>
          <w:bCs/>
          <w:snapToGrid w:val="0"/>
          <w:sz w:val="24"/>
          <w:szCs w:val="24"/>
        </w:rPr>
        <w:t xml:space="preserve"> A.M.</w:t>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t xml:space="preserve">                     </w:t>
      </w:r>
      <w:r w:rsidR="00921A4C">
        <w:rPr>
          <w:rFonts w:ascii="Arial" w:eastAsia="Times New Roman" w:hAnsi="Arial" w:cs="Arial"/>
          <w:bCs/>
          <w:sz w:val="24"/>
          <w:szCs w:val="24"/>
        </w:rPr>
        <w:t>Wednes</w:t>
      </w:r>
      <w:r>
        <w:rPr>
          <w:rFonts w:ascii="Arial" w:eastAsia="Times New Roman" w:hAnsi="Arial" w:cs="Arial"/>
          <w:bCs/>
          <w:sz w:val="24"/>
          <w:szCs w:val="24"/>
        </w:rPr>
        <w:t>day</w:t>
      </w:r>
      <w:r w:rsidRPr="004A5F34">
        <w:rPr>
          <w:rFonts w:ascii="Arial" w:eastAsia="Times New Roman" w:hAnsi="Arial" w:cs="Arial"/>
          <w:bCs/>
          <w:sz w:val="24"/>
          <w:szCs w:val="24"/>
        </w:rPr>
        <w:t xml:space="preserve">, </w:t>
      </w:r>
      <w:r w:rsidR="00921A4C">
        <w:rPr>
          <w:rFonts w:ascii="Arial" w:eastAsia="Times New Roman" w:hAnsi="Arial" w:cs="Arial"/>
          <w:bCs/>
          <w:sz w:val="24"/>
          <w:szCs w:val="24"/>
        </w:rPr>
        <w:t>February 24</w:t>
      </w:r>
      <w:r w:rsidRPr="004A5F34">
        <w:rPr>
          <w:rFonts w:ascii="Arial" w:eastAsia="Times New Roman" w:hAnsi="Arial" w:cs="Arial"/>
          <w:bCs/>
          <w:sz w:val="24"/>
          <w:szCs w:val="24"/>
        </w:rPr>
        <w:t>, 2021</w:t>
      </w:r>
    </w:p>
    <w:p w14:paraId="26424A9C" w14:textId="77777777" w:rsidR="005740EB" w:rsidRDefault="005740EB" w:rsidP="005740EB">
      <w:pPr>
        <w:widowControl w:val="0"/>
        <w:spacing w:after="0" w:line="240" w:lineRule="auto"/>
        <w:rPr>
          <w:rFonts w:ascii="Arial" w:eastAsia="Times New Roman" w:hAnsi="Arial" w:cs="Arial"/>
          <w:b/>
          <w:snapToGrid w:val="0"/>
          <w:sz w:val="24"/>
          <w:szCs w:val="24"/>
        </w:rPr>
      </w:pPr>
    </w:p>
    <w:p w14:paraId="58350761" w14:textId="7D96AD18"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Present:</w:t>
      </w:r>
      <w:r>
        <w:rPr>
          <w:rFonts w:ascii="Arial" w:eastAsia="Times New Roman" w:hAnsi="Arial" w:cs="Arial"/>
          <w:snapToGrid w:val="0"/>
          <w:sz w:val="24"/>
          <w:szCs w:val="24"/>
        </w:rPr>
        <w:tab/>
        <w:t xml:space="preserve">Mayor Wade LeBlanc </w:t>
      </w:r>
      <w:r w:rsidR="00921A4C">
        <w:rPr>
          <w:rFonts w:ascii="Arial" w:eastAsia="Times New Roman" w:hAnsi="Arial" w:cs="Arial"/>
          <w:snapToGrid w:val="0"/>
          <w:sz w:val="24"/>
          <w:szCs w:val="24"/>
        </w:rPr>
        <w:t>- ZOOM</w:t>
      </w:r>
      <w:r>
        <w:rPr>
          <w:rFonts w:ascii="Arial" w:eastAsia="Times New Roman" w:hAnsi="Arial" w:cs="Arial"/>
          <w:snapToGrid w:val="0"/>
          <w:sz w:val="24"/>
          <w:szCs w:val="24"/>
        </w:rPr>
        <w:tab/>
      </w:r>
      <w:r>
        <w:rPr>
          <w:rFonts w:ascii="Arial" w:eastAsia="Times New Roman" w:hAnsi="Arial" w:cs="Arial"/>
          <w:snapToGrid w:val="0"/>
          <w:sz w:val="24"/>
          <w:szCs w:val="24"/>
        </w:rPr>
        <w:tab/>
      </w:r>
      <w:r w:rsidR="00921A4C">
        <w:rPr>
          <w:rFonts w:ascii="Arial" w:eastAsia="Times New Roman" w:hAnsi="Arial" w:cs="Arial"/>
          <w:snapToGrid w:val="0"/>
          <w:sz w:val="24"/>
          <w:szCs w:val="24"/>
        </w:rPr>
        <w:t>Dustin Goutermont</w:t>
      </w:r>
      <w:r w:rsidR="00921A4C">
        <w:rPr>
          <w:rFonts w:ascii="Arial" w:eastAsia="Times New Roman" w:hAnsi="Arial" w:cs="Arial"/>
          <w:snapToGrid w:val="0"/>
          <w:sz w:val="24"/>
          <w:szCs w:val="24"/>
        </w:rPr>
        <w:t xml:space="preserve"> - Excused</w:t>
      </w:r>
    </w:p>
    <w:p w14:paraId="28C10190" w14:textId="1B699A99"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Nelson French </w:t>
      </w:r>
      <w:r w:rsidR="00921A4C">
        <w:rPr>
          <w:rFonts w:ascii="Arial" w:eastAsia="Times New Roman" w:hAnsi="Arial" w:cs="Arial"/>
          <w:snapToGrid w:val="0"/>
          <w:sz w:val="24"/>
          <w:szCs w:val="24"/>
        </w:rPr>
        <w:t>- ZOOM</w:t>
      </w:r>
    </w:p>
    <w:p w14:paraId="0F65C8FB" w14:textId="6BE214CA"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Seth Thun </w:t>
      </w:r>
      <w:r w:rsidR="00921A4C">
        <w:rPr>
          <w:rFonts w:ascii="Arial" w:eastAsia="Times New Roman" w:hAnsi="Arial" w:cs="Arial"/>
          <w:snapToGrid w:val="0"/>
          <w:sz w:val="24"/>
          <w:szCs w:val="24"/>
        </w:rPr>
        <w:t>- ZOOM</w:t>
      </w:r>
    </w:p>
    <w:p w14:paraId="4EDC0C97" w14:textId="3AEFE2F8"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Floyd Baker </w:t>
      </w:r>
      <w:r w:rsidR="00921A4C">
        <w:rPr>
          <w:rFonts w:ascii="Arial" w:eastAsia="Times New Roman" w:hAnsi="Arial" w:cs="Arial"/>
          <w:snapToGrid w:val="0"/>
          <w:sz w:val="24"/>
          <w:szCs w:val="24"/>
        </w:rPr>
        <w:t>- ZOOM</w:t>
      </w:r>
    </w:p>
    <w:p w14:paraId="6ADBDAAA" w14:textId="77777777" w:rsidR="005740EB" w:rsidRDefault="005740EB" w:rsidP="005740EB">
      <w:pPr>
        <w:widowControl w:val="0"/>
        <w:spacing w:line="240" w:lineRule="auto"/>
        <w:contextualSpacing/>
        <w:rPr>
          <w:rFonts w:ascii="Arial" w:eastAsia="Times New Roman" w:hAnsi="Arial" w:cs="Arial"/>
          <w:snapToGrid w:val="0"/>
          <w:sz w:val="24"/>
          <w:szCs w:val="24"/>
        </w:rPr>
      </w:pPr>
    </w:p>
    <w:p w14:paraId="0F60957C" w14:textId="4AF52142"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David Drown – EDA Director </w:t>
      </w:r>
      <w:r w:rsidR="00921A4C">
        <w:rPr>
          <w:rFonts w:ascii="Arial" w:eastAsia="Times New Roman" w:hAnsi="Arial" w:cs="Arial"/>
          <w:snapToGrid w:val="0"/>
          <w:sz w:val="24"/>
          <w:szCs w:val="24"/>
        </w:rPr>
        <w:t>- ZOOM</w:t>
      </w:r>
    </w:p>
    <w:p w14:paraId="075374EA"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Lana Fralich – City Administrator </w:t>
      </w:r>
    </w:p>
    <w:p w14:paraId="7E033476" w14:textId="3909C53B" w:rsidR="005740EB" w:rsidRDefault="005740EB" w:rsidP="00921A4C">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 </w:t>
      </w:r>
    </w:p>
    <w:p w14:paraId="44B38CE0" w14:textId="77777777" w:rsidR="00921A4C" w:rsidRDefault="00921A4C" w:rsidP="00921A4C">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Nelson French</w:t>
      </w:r>
      <w:r w:rsidR="005740EB">
        <w:rPr>
          <w:rFonts w:ascii="Arial" w:eastAsia="Times New Roman" w:hAnsi="Arial" w:cs="Arial"/>
          <w:snapToGrid w:val="0"/>
          <w:sz w:val="24"/>
          <w:szCs w:val="24"/>
        </w:rPr>
        <w:t xml:space="preserve"> called the meeting to order at </w:t>
      </w:r>
      <w:r w:rsidR="004C5C30">
        <w:rPr>
          <w:rFonts w:ascii="Arial" w:eastAsia="Times New Roman" w:hAnsi="Arial" w:cs="Arial"/>
          <w:snapToGrid w:val="0"/>
          <w:sz w:val="24"/>
          <w:szCs w:val="24"/>
        </w:rPr>
        <w:t>11:</w:t>
      </w:r>
      <w:r>
        <w:rPr>
          <w:rFonts w:ascii="Arial" w:eastAsia="Times New Roman" w:hAnsi="Arial" w:cs="Arial"/>
          <w:snapToGrid w:val="0"/>
          <w:sz w:val="24"/>
          <w:szCs w:val="24"/>
        </w:rPr>
        <w:t>01</w:t>
      </w:r>
      <w:r w:rsidR="005740EB">
        <w:rPr>
          <w:rFonts w:ascii="Arial" w:eastAsia="Times New Roman" w:hAnsi="Arial" w:cs="Arial"/>
          <w:snapToGrid w:val="0"/>
          <w:sz w:val="24"/>
          <w:szCs w:val="24"/>
        </w:rPr>
        <w:t xml:space="preserve"> A.M. </w:t>
      </w:r>
    </w:p>
    <w:p w14:paraId="541A2447" w14:textId="77777777" w:rsidR="00921A4C" w:rsidRDefault="00921A4C" w:rsidP="00921A4C">
      <w:pPr>
        <w:widowControl w:val="0"/>
        <w:spacing w:line="240" w:lineRule="auto"/>
        <w:contextualSpacing/>
        <w:rPr>
          <w:rFonts w:ascii="Arial" w:eastAsia="Times New Roman" w:hAnsi="Arial" w:cs="Arial"/>
          <w:snapToGrid w:val="0"/>
          <w:sz w:val="24"/>
          <w:szCs w:val="24"/>
        </w:rPr>
      </w:pPr>
    </w:p>
    <w:p w14:paraId="293378E2" w14:textId="2CA31DB2" w:rsidR="001F48FC" w:rsidRPr="00921A4C" w:rsidRDefault="00921A4C" w:rsidP="00921A4C">
      <w:pPr>
        <w:widowControl w:val="0"/>
        <w:spacing w:line="240" w:lineRule="auto"/>
        <w:contextualSpacing/>
        <w:rPr>
          <w:rFonts w:ascii="Arial" w:eastAsia="Times New Roman" w:hAnsi="Arial" w:cs="Arial"/>
          <w:b/>
          <w:bCs/>
          <w:snapToGrid w:val="0"/>
          <w:sz w:val="24"/>
          <w:szCs w:val="24"/>
        </w:rPr>
      </w:pPr>
      <w:r w:rsidRPr="00921A4C">
        <w:rPr>
          <w:rFonts w:ascii="Arial" w:eastAsia="Times New Roman" w:hAnsi="Arial" w:cs="Arial"/>
          <w:b/>
          <w:bCs/>
          <w:snapToGrid w:val="0"/>
          <w:sz w:val="24"/>
          <w:szCs w:val="24"/>
        </w:rPr>
        <w:t>Discussion on the purpose and continuation of the Busine</w:t>
      </w:r>
      <w:bookmarkStart w:id="0" w:name="_GoBack"/>
      <w:bookmarkEnd w:id="0"/>
      <w:r w:rsidRPr="00921A4C">
        <w:rPr>
          <w:rFonts w:ascii="Arial" w:eastAsia="Times New Roman" w:hAnsi="Arial" w:cs="Arial"/>
          <w:b/>
          <w:bCs/>
          <w:snapToGrid w:val="0"/>
          <w:sz w:val="24"/>
          <w:szCs w:val="24"/>
        </w:rPr>
        <w:t>ss Park Advisory Board</w:t>
      </w:r>
      <w:r w:rsidR="005740EB" w:rsidRPr="00921A4C">
        <w:rPr>
          <w:rFonts w:ascii="Arial" w:eastAsia="Times New Roman" w:hAnsi="Arial" w:cs="Arial"/>
          <w:b/>
          <w:bCs/>
          <w:snapToGrid w:val="0"/>
          <w:sz w:val="24"/>
          <w:szCs w:val="24"/>
        </w:rPr>
        <w:t xml:space="preserve">– </w:t>
      </w:r>
      <w:r w:rsidR="004C5C30">
        <w:rPr>
          <w:rFonts w:ascii="Arial" w:eastAsia="Times New Roman" w:hAnsi="Arial" w:cs="Arial"/>
          <w:snapToGrid w:val="0"/>
          <w:sz w:val="24"/>
          <w:szCs w:val="24"/>
        </w:rPr>
        <w:t xml:space="preserve">The Board </w:t>
      </w:r>
      <w:r>
        <w:rPr>
          <w:rFonts w:ascii="Arial" w:eastAsia="Times New Roman" w:hAnsi="Arial" w:cs="Arial"/>
          <w:snapToGrid w:val="0"/>
          <w:sz w:val="24"/>
          <w:szCs w:val="24"/>
        </w:rPr>
        <w:t xml:space="preserve">continued discussion from their February 10, 2021 regular meeting regarding the purpose of this Board, the role this Board has in economic development of the Business Park, or if this Board should continue existence.  There was discussion </w:t>
      </w:r>
      <w:r w:rsidR="003E546B">
        <w:rPr>
          <w:rFonts w:ascii="Arial" w:eastAsia="Times New Roman" w:hAnsi="Arial" w:cs="Arial"/>
          <w:snapToGrid w:val="0"/>
          <w:sz w:val="24"/>
          <w:szCs w:val="24"/>
        </w:rPr>
        <w:t xml:space="preserve">as to </w:t>
      </w:r>
      <w:r w:rsidR="003E546B">
        <w:rPr>
          <w:rFonts w:ascii="Arial" w:eastAsia="Times New Roman" w:hAnsi="Arial" w:cs="Arial"/>
          <w:snapToGrid w:val="0"/>
          <w:sz w:val="24"/>
          <w:szCs w:val="24"/>
        </w:rPr>
        <w:t>why the Board was originally developed</w:t>
      </w:r>
      <w:r w:rsidR="003E546B">
        <w:rPr>
          <w:rFonts w:ascii="Arial" w:eastAsia="Times New Roman" w:hAnsi="Arial" w:cs="Arial"/>
          <w:snapToGrid w:val="0"/>
          <w:sz w:val="24"/>
          <w:szCs w:val="24"/>
        </w:rPr>
        <w:t xml:space="preserve">, effectiveness of the Board, streamlining city processes and efforts, future economic development efforts based upon recent planning workshop discussions, and if disbanding the Board is the right thing to do long-term.  There was further discussion on how this Board played a role for businesses to have a voice without serving on Council, that with the hiring of an Economic Development Director to be a liaison between businesses and the City Council will be a new service to businesses, and that </w:t>
      </w:r>
      <w:r w:rsidR="007A7ACC">
        <w:rPr>
          <w:rFonts w:ascii="Arial" w:eastAsia="Times New Roman" w:hAnsi="Arial" w:cs="Arial"/>
          <w:snapToGrid w:val="0"/>
          <w:sz w:val="24"/>
          <w:szCs w:val="24"/>
        </w:rPr>
        <w:t xml:space="preserve">the new EDA director feels it would be more effective to have only the EDA Board serve as the economic development arm of the City. </w:t>
      </w:r>
    </w:p>
    <w:p w14:paraId="489461E8" w14:textId="77777777" w:rsidR="001F48FC" w:rsidRDefault="001F48FC" w:rsidP="005740EB">
      <w:pPr>
        <w:widowControl w:val="0"/>
        <w:spacing w:after="0" w:line="240" w:lineRule="auto"/>
        <w:rPr>
          <w:rFonts w:ascii="Arial" w:eastAsia="Times New Roman" w:hAnsi="Arial" w:cs="Arial"/>
          <w:snapToGrid w:val="0"/>
          <w:sz w:val="24"/>
          <w:szCs w:val="24"/>
        </w:rPr>
      </w:pPr>
    </w:p>
    <w:p w14:paraId="57A54DCF" w14:textId="692787AC" w:rsidR="005740EB" w:rsidRDefault="005740EB" w:rsidP="005740EB">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Motion by </w:t>
      </w:r>
      <w:r w:rsidR="007A7ACC">
        <w:rPr>
          <w:rFonts w:ascii="Arial" w:eastAsia="Times New Roman" w:hAnsi="Arial" w:cs="Arial"/>
          <w:snapToGrid w:val="0"/>
          <w:sz w:val="24"/>
          <w:szCs w:val="24"/>
        </w:rPr>
        <w:t>Thun</w:t>
      </w:r>
      <w:r>
        <w:rPr>
          <w:rFonts w:ascii="Arial" w:eastAsia="Times New Roman" w:hAnsi="Arial" w:cs="Arial"/>
          <w:snapToGrid w:val="0"/>
          <w:sz w:val="24"/>
          <w:szCs w:val="24"/>
        </w:rPr>
        <w:t xml:space="preserve">, second </w:t>
      </w:r>
      <w:r w:rsidR="007A7ACC">
        <w:rPr>
          <w:rFonts w:ascii="Arial" w:eastAsia="Times New Roman" w:hAnsi="Arial" w:cs="Arial"/>
          <w:snapToGrid w:val="0"/>
          <w:sz w:val="24"/>
          <w:szCs w:val="24"/>
        </w:rPr>
        <w:t>Baker</w:t>
      </w:r>
      <w:r>
        <w:rPr>
          <w:rFonts w:ascii="Arial" w:eastAsia="Times New Roman" w:hAnsi="Arial" w:cs="Arial"/>
          <w:snapToGrid w:val="0"/>
          <w:sz w:val="24"/>
          <w:szCs w:val="24"/>
        </w:rPr>
        <w:t xml:space="preserve"> to recommend to </w:t>
      </w:r>
      <w:r w:rsidR="001F48FC">
        <w:rPr>
          <w:rFonts w:ascii="Arial" w:eastAsia="Times New Roman" w:hAnsi="Arial" w:cs="Arial"/>
          <w:snapToGrid w:val="0"/>
          <w:sz w:val="24"/>
          <w:szCs w:val="24"/>
        </w:rPr>
        <w:t xml:space="preserve">the Council </w:t>
      </w:r>
      <w:r w:rsidR="007A7ACC">
        <w:rPr>
          <w:rFonts w:ascii="Arial" w:eastAsia="Times New Roman" w:hAnsi="Arial" w:cs="Arial"/>
          <w:snapToGrid w:val="0"/>
          <w:sz w:val="24"/>
          <w:szCs w:val="24"/>
        </w:rPr>
        <w:t>to disband the Business Park Advisory Board.</w:t>
      </w:r>
      <w:r w:rsidR="001F48FC">
        <w:rPr>
          <w:rFonts w:ascii="Arial" w:eastAsia="Times New Roman" w:hAnsi="Arial" w:cs="Arial"/>
          <w:snapToGrid w:val="0"/>
          <w:sz w:val="24"/>
          <w:szCs w:val="24"/>
        </w:rPr>
        <w:t xml:space="preserve">  </w:t>
      </w:r>
      <w:r w:rsidR="001F48FC" w:rsidRPr="001F48FC">
        <w:rPr>
          <w:rFonts w:ascii="Arial" w:eastAsia="Times New Roman" w:hAnsi="Arial" w:cs="Arial"/>
          <w:snapToGrid w:val="0"/>
          <w:sz w:val="24"/>
          <w:szCs w:val="24"/>
          <w:u w:val="single"/>
        </w:rPr>
        <w:t>MOTION CARRIED.</w:t>
      </w:r>
    </w:p>
    <w:p w14:paraId="2C4AB8F8" w14:textId="10060208"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1F48FC">
        <w:rPr>
          <w:rFonts w:ascii="Arial" w:eastAsia="Times New Roman" w:hAnsi="Arial" w:cs="Arial"/>
          <w:sz w:val="24"/>
          <w:szCs w:val="24"/>
        </w:rPr>
        <w:t xml:space="preserve">Mayor LeBlanc – Aye </w:t>
      </w:r>
      <w:r w:rsidRPr="001F48FC">
        <w:rPr>
          <w:rFonts w:ascii="Arial" w:eastAsia="Times New Roman" w:hAnsi="Arial" w:cs="Arial"/>
          <w:sz w:val="24"/>
          <w:szCs w:val="24"/>
        </w:rPr>
        <w:tab/>
        <w:t xml:space="preserve">Member French – Aye  </w:t>
      </w:r>
    </w:p>
    <w:p w14:paraId="49A6BC17" w14:textId="3EF28238"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r>
      <w:r w:rsidR="007A7ACC" w:rsidRPr="001F48FC">
        <w:rPr>
          <w:rFonts w:ascii="Arial" w:eastAsia="Times New Roman" w:hAnsi="Arial" w:cs="Arial"/>
          <w:sz w:val="24"/>
          <w:szCs w:val="24"/>
        </w:rPr>
        <w:t>Member Baker – Aye</w:t>
      </w:r>
      <w:r>
        <w:rPr>
          <w:rFonts w:ascii="Arial" w:eastAsia="Times New Roman" w:hAnsi="Arial" w:cs="Arial"/>
          <w:sz w:val="24"/>
          <w:szCs w:val="24"/>
        </w:rPr>
        <w:tab/>
      </w:r>
      <w:r w:rsidRPr="001F48FC">
        <w:rPr>
          <w:rFonts w:ascii="Arial" w:eastAsia="Times New Roman" w:hAnsi="Arial" w:cs="Arial"/>
          <w:sz w:val="24"/>
          <w:szCs w:val="24"/>
        </w:rPr>
        <w:t xml:space="preserve">Member Thun – </w:t>
      </w:r>
      <w:r>
        <w:rPr>
          <w:rFonts w:ascii="Arial" w:eastAsia="Times New Roman" w:hAnsi="Arial" w:cs="Arial"/>
          <w:sz w:val="24"/>
          <w:szCs w:val="24"/>
        </w:rPr>
        <w:t>Aye</w:t>
      </w:r>
    </w:p>
    <w:p w14:paraId="1C8A8876" w14:textId="3AE584AF"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r>
      <w:r w:rsidR="007A7ACC" w:rsidRPr="001F48FC">
        <w:rPr>
          <w:rFonts w:ascii="Arial" w:eastAsia="Times New Roman" w:hAnsi="Arial" w:cs="Arial"/>
          <w:sz w:val="24"/>
          <w:szCs w:val="24"/>
        </w:rPr>
        <w:t>Member Goutermont – A</w:t>
      </w:r>
      <w:r w:rsidR="007A7ACC">
        <w:rPr>
          <w:rFonts w:ascii="Arial" w:eastAsia="Times New Roman" w:hAnsi="Arial" w:cs="Arial"/>
          <w:sz w:val="24"/>
          <w:szCs w:val="24"/>
        </w:rPr>
        <w:t>bsent</w:t>
      </w:r>
    </w:p>
    <w:p w14:paraId="166E244D" w14:textId="121FF788" w:rsidR="005740EB" w:rsidRDefault="005740EB" w:rsidP="005740EB">
      <w:pPr>
        <w:ind w:left="5040"/>
        <w:rPr>
          <w:rFonts w:ascii="Arial" w:hAnsi="Arial" w:cs="Arial"/>
          <w:sz w:val="24"/>
          <w:szCs w:val="24"/>
        </w:rPr>
      </w:pPr>
    </w:p>
    <w:p w14:paraId="6F67DA98" w14:textId="1BE3E5A1" w:rsidR="007A7ACC" w:rsidRDefault="007A7ACC" w:rsidP="007A7ACC">
      <w:pPr>
        <w:rPr>
          <w:rFonts w:ascii="Arial" w:hAnsi="Arial" w:cs="Arial"/>
          <w:sz w:val="24"/>
          <w:szCs w:val="24"/>
        </w:rPr>
      </w:pPr>
      <w:r>
        <w:rPr>
          <w:rFonts w:ascii="Arial" w:hAnsi="Arial" w:cs="Arial"/>
          <w:sz w:val="24"/>
          <w:szCs w:val="24"/>
        </w:rPr>
        <w:t>It was noted that the Business Park Advisory meetings will not be set until action of the City Council.</w:t>
      </w:r>
    </w:p>
    <w:p w14:paraId="74BC9A5C" w14:textId="2832269C" w:rsidR="007A7ACC" w:rsidRDefault="007A7ACC" w:rsidP="007A7ACC">
      <w:pPr>
        <w:widowControl w:val="0"/>
        <w:spacing w:after="0" w:line="240" w:lineRule="auto"/>
        <w:ind w:right="-360"/>
        <w:rPr>
          <w:rFonts w:ascii="Arial" w:eastAsia="Times New Roman" w:hAnsi="Arial" w:cs="Arial"/>
          <w:snapToGrid w:val="0"/>
          <w:sz w:val="24"/>
          <w:szCs w:val="24"/>
        </w:rPr>
      </w:pPr>
      <w:r>
        <w:rPr>
          <w:rFonts w:ascii="Arial" w:eastAsia="Times New Roman" w:hAnsi="Arial" w:cs="Arial"/>
          <w:snapToGrid w:val="0"/>
          <w:sz w:val="24"/>
          <w:szCs w:val="24"/>
        </w:rPr>
        <w:t xml:space="preserve">Motion by </w:t>
      </w:r>
      <w:r>
        <w:rPr>
          <w:rFonts w:ascii="Arial" w:eastAsia="Times New Roman" w:hAnsi="Arial" w:cs="Arial"/>
          <w:snapToGrid w:val="0"/>
          <w:sz w:val="24"/>
          <w:szCs w:val="24"/>
        </w:rPr>
        <w:t>LeBlanc</w:t>
      </w:r>
      <w:r>
        <w:rPr>
          <w:rFonts w:ascii="Arial" w:eastAsia="Times New Roman" w:hAnsi="Arial" w:cs="Arial"/>
          <w:snapToGrid w:val="0"/>
          <w:sz w:val="24"/>
          <w:szCs w:val="24"/>
        </w:rPr>
        <w:t xml:space="preserve">, second </w:t>
      </w:r>
      <w:r>
        <w:rPr>
          <w:rFonts w:ascii="Arial" w:eastAsia="Times New Roman" w:hAnsi="Arial" w:cs="Arial"/>
          <w:snapToGrid w:val="0"/>
          <w:sz w:val="24"/>
          <w:szCs w:val="24"/>
        </w:rPr>
        <w:t>Thun</w:t>
      </w:r>
      <w:r>
        <w:rPr>
          <w:rFonts w:ascii="Arial" w:eastAsia="Times New Roman" w:hAnsi="Arial" w:cs="Arial"/>
          <w:snapToGrid w:val="0"/>
          <w:sz w:val="24"/>
          <w:szCs w:val="24"/>
        </w:rPr>
        <w:t xml:space="preserve"> to </w:t>
      </w:r>
      <w:r>
        <w:rPr>
          <w:rFonts w:ascii="Arial" w:eastAsia="Times New Roman" w:hAnsi="Arial" w:cs="Arial"/>
          <w:snapToGrid w:val="0"/>
          <w:sz w:val="24"/>
          <w:szCs w:val="24"/>
        </w:rPr>
        <w:t>adjourn the meeting at 11:25 am</w:t>
      </w:r>
      <w:r>
        <w:rPr>
          <w:rFonts w:ascii="Arial" w:eastAsia="Times New Roman" w:hAnsi="Arial" w:cs="Arial"/>
          <w:snapToGrid w:val="0"/>
          <w:sz w:val="24"/>
          <w:szCs w:val="24"/>
        </w:rPr>
        <w:t xml:space="preserve">.  </w:t>
      </w:r>
      <w:r w:rsidRPr="001F48FC">
        <w:rPr>
          <w:rFonts w:ascii="Arial" w:eastAsia="Times New Roman" w:hAnsi="Arial" w:cs="Arial"/>
          <w:snapToGrid w:val="0"/>
          <w:sz w:val="24"/>
          <w:szCs w:val="24"/>
          <w:u w:val="single"/>
        </w:rPr>
        <w:t>MOTION CARRIED.</w:t>
      </w:r>
    </w:p>
    <w:p w14:paraId="027AAAEB" w14:textId="77777777" w:rsidR="007A7ACC" w:rsidRPr="001F48FC" w:rsidRDefault="007A7ACC" w:rsidP="007A7ACC">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1F48FC">
        <w:rPr>
          <w:rFonts w:ascii="Arial" w:eastAsia="Times New Roman" w:hAnsi="Arial" w:cs="Arial"/>
          <w:sz w:val="24"/>
          <w:szCs w:val="24"/>
        </w:rPr>
        <w:t xml:space="preserve">Mayor LeBlanc – Aye </w:t>
      </w:r>
      <w:r w:rsidRPr="001F48FC">
        <w:rPr>
          <w:rFonts w:ascii="Arial" w:eastAsia="Times New Roman" w:hAnsi="Arial" w:cs="Arial"/>
          <w:sz w:val="24"/>
          <w:szCs w:val="24"/>
        </w:rPr>
        <w:tab/>
        <w:t xml:space="preserve">Member French – Aye  </w:t>
      </w:r>
    </w:p>
    <w:p w14:paraId="36FBB7A3" w14:textId="77777777" w:rsidR="007A7ACC" w:rsidRPr="001F48FC" w:rsidRDefault="007A7ACC" w:rsidP="007A7AC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Member Baker – Aye</w:t>
      </w:r>
      <w:r>
        <w:rPr>
          <w:rFonts w:ascii="Arial" w:eastAsia="Times New Roman" w:hAnsi="Arial" w:cs="Arial"/>
          <w:sz w:val="24"/>
          <w:szCs w:val="24"/>
        </w:rPr>
        <w:tab/>
      </w:r>
      <w:r w:rsidRPr="001F48FC">
        <w:rPr>
          <w:rFonts w:ascii="Arial" w:eastAsia="Times New Roman" w:hAnsi="Arial" w:cs="Arial"/>
          <w:sz w:val="24"/>
          <w:szCs w:val="24"/>
        </w:rPr>
        <w:t xml:space="preserve">Member Thun – </w:t>
      </w:r>
      <w:r>
        <w:rPr>
          <w:rFonts w:ascii="Arial" w:eastAsia="Times New Roman" w:hAnsi="Arial" w:cs="Arial"/>
          <w:sz w:val="24"/>
          <w:szCs w:val="24"/>
        </w:rPr>
        <w:t>Aye</w:t>
      </w:r>
    </w:p>
    <w:p w14:paraId="71C0BFE1" w14:textId="77777777" w:rsidR="007A7ACC" w:rsidRPr="001F48FC" w:rsidRDefault="007A7ACC" w:rsidP="007A7ACC">
      <w:pPr>
        <w:tabs>
          <w:tab w:val="left" w:pos="1080"/>
          <w:tab w:val="left" w:pos="5490"/>
        </w:tabs>
        <w:spacing w:after="0" w:line="240" w:lineRule="auto"/>
        <w:ind w:right="-450"/>
        <w:jc w:val="both"/>
        <w:rPr>
          <w:rFonts w:ascii="Arial" w:eastAsia="Times New Roman" w:hAnsi="Arial" w:cs="Arial"/>
          <w:sz w:val="24"/>
          <w:szCs w:val="24"/>
        </w:rPr>
      </w:pPr>
      <w:r w:rsidRPr="001F48FC">
        <w:rPr>
          <w:rFonts w:ascii="Arial" w:eastAsia="Times New Roman" w:hAnsi="Arial" w:cs="Arial"/>
          <w:sz w:val="24"/>
          <w:szCs w:val="24"/>
        </w:rPr>
        <w:tab/>
        <w:t>Member Goutermont – A</w:t>
      </w:r>
      <w:r>
        <w:rPr>
          <w:rFonts w:ascii="Arial" w:eastAsia="Times New Roman" w:hAnsi="Arial" w:cs="Arial"/>
          <w:sz w:val="24"/>
          <w:szCs w:val="24"/>
        </w:rPr>
        <w:t>bsent</w:t>
      </w:r>
    </w:p>
    <w:p w14:paraId="34DFD4CD" w14:textId="77777777" w:rsidR="007A7ACC" w:rsidRDefault="007A7ACC" w:rsidP="005740EB">
      <w:pPr>
        <w:ind w:left="5040"/>
        <w:rPr>
          <w:rFonts w:ascii="Arial" w:hAnsi="Arial" w:cs="Arial"/>
          <w:sz w:val="24"/>
          <w:szCs w:val="24"/>
        </w:rPr>
      </w:pPr>
    </w:p>
    <w:p w14:paraId="7950699A" w14:textId="7403123E" w:rsidR="005740EB" w:rsidRPr="008C10DF" w:rsidRDefault="005740EB" w:rsidP="005740EB">
      <w:pPr>
        <w:ind w:left="5040"/>
        <w:rPr>
          <w:rFonts w:ascii="Arial" w:hAnsi="Arial" w:cs="Arial"/>
          <w:sz w:val="24"/>
          <w:szCs w:val="24"/>
        </w:rPr>
      </w:pPr>
      <w:r w:rsidRPr="008C10DF">
        <w:rPr>
          <w:rFonts w:ascii="Arial" w:hAnsi="Arial" w:cs="Arial"/>
          <w:sz w:val="24"/>
          <w:szCs w:val="24"/>
        </w:rPr>
        <w:t xml:space="preserve">Minutes taken by:  </w:t>
      </w:r>
      <w:r w:rsidR="007A7ACC">
        <w:rPr>
          <w:rFonts w:ascii="Arial" w:hAnsi="Arial" w:cs="Arial"/>
          <w:sz w:val="24"/>
          <w:szCs w:val="24"/>
        </w:rPr>
        <w:t>Lana Fralich</w:t>
      </w:r>
    </w:p>
    <w:p w14:paraId="2D3AF489" w14:textId="77777777" w:rsidR="001B63FD" w:rsidRDefault="00011D53"/>
    <w:sectPr w:rsidR="001B63FD" w:rsidSect="00011D5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73E"/>
    <w:multiLevelType w:val="singleLevel"/>
    <w:tmpl w:val="9132BCEA"/>
    <w:lvl w:ilvl="0">
      <w:start w:val="2"/>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EB"/>
    <w:rsid w:val="00011D53"/>
    <w:rsid w:val="001E09D8"/>
    <w:rsid w:val="001F48FC"/>
    <w:rsid w:val="003E546B"/>
    <w:rsid w:val="003F0CD8"/>
    <w:rsid w:val="004C5C30"/>
    <w:rsid w:val="005740EB"/>
    <w:rsid w:val="00574488"/>
    <w:rsid w:val="005E7D16"/>
    <w:rsid w:val="007A7ACC"/>
    <w:rsid w:val="00892CEA"/>
    <w:rsid w:val="0092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BCC3"/>
  <w15:chartTrackingRefBased/>
  <w15:docId w15:val="{D108195A-B0EA-41B0-AC51-0368CE31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40EB"/>
    <w:rPr>
      <w:i/>
      <w:iCs/>
    </w:rPr>
  </w:style>
  <w:style w:type="paragraph" w:styleId="ListParagraph">
    <w:name w:val="List Paragraph"/>
    <w:basedOn w:val="Normal"/>
    <w:uiPriority w:val="34"/>
    <w:qFormat/>
    <w:rsid w:val="00921A4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Monteith</dc:creator>
  <cp:keywords/>
  <dc:description/>
  <cp:lastModifiedBy>Lana Fralich</cp:lastModifiedBy>
  <cp:revision>4</cp:revision>
  <dcterms:created xsi:type="dcterms:W3CDTF">2021-02-24T19:21:00Z</dcterms:created>
  <dcterms:modified xsi:type="dcterms:W3CDTF">2021-02-24T19:22:00Z</dcterms:modified>
</cp:coreProperties>
</file>