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E7B6" w14:textId="77777777" w:rsidR="006B65EA" w:rsidRDefault="006B65EA" w:rsidP="006B65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ECONOMIC DEVELOPMENT AUTHORITY SPECIAL MEETING</w:t>
      </w:r>
    </w:p>
    <w:p w14:paraId="7341F7DD" w14:textId="4660712F" w:rsidR="006B65EA" w:rsidRDefault="006B65EA" w:rsidP="006B65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The Economic Development Authority Board set a special meeting to be held on Tuesday, January 18, 2022 at 5:00 p.m. for the purpose of reviewing and </w:t>
      </w:r>
      <w:r w:rsidR="008B008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taking action on a Purchase and 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>Development Agreement with Sawtooth 16, LLC for the development of Boathouse Bay, located in the Silver Bay Business Park.</w:t>
      </w:r>
    </w:p>
    <w:p w14:paraId="44CED764" w14:textId="77777777" w:rsidR="006B65EA" w:rsidRDefault="006B65EA" w:rsidP="006B65E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4E29E5C7" w14:textId="77777777" w:rsidR="006B65EA" w:rsidRDefault="006B65EA" w:rsidP="006B65EA">
      <w:pPr>
        <w:spacing w:after="0" w:line="240" w:lineRule="auto"/>
        <w:rPr>
          <w:rFonts w:ascii="Arial" w:eastAsia="Times New Roman" w:hAnsi="Arial" w:cs="Arial"/>
          <w:bCs/>
          <w:snapToGrid w:val="0"/>
          <w:sz w:val="24"/>
          <w:szCs w:val="24"/>
        </w:rPr>
      </w:pPr>
    </w:p>
    <w:p w14:paraId="3860E3F4" w14:textId="5EC87A77" w:rsidR="006B65EA" w:rsidRDefault="006B65EA" w:rsidP="006B65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5:00 P.M.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</w:rPr>
        <w:t>Tuesday, January 18, 2022</w:t>
      </w:r>
    </w:p>
    <w:p w14:paraId="7815C740" w14:textId="77777777" w:rsidR="006B65EA" w:rsidRDefault="006B65EA" w:rsidP="006B65EA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689EA9E" w14:textId="77777777" w:rsidR="006B65EA" w:rsidRDefault="006B65EA" w:rsidP="006B65EA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23FA9FB8" w14:textId="77777777" w:rsidR="006B65EA" w:rsidRDefault="006B65EA" w:rsidP="006B65E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60CE141C" w14:textId="77777777" w:rsidR="006B65EA" w:rsidRDefault="006B65EA" w:rsidP="006B65EA">
      <w:pPr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Meeting called to order </w:t>
      </w:r>
    </w:p>
    <w:p w14:paraId="5CE64DD6" w14:textId="77777777" w:rsidR="006B65EA" w:rsidRDefault="006B65EA" w:rsidP="006B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0A44F884" w14:textId="7A381A1B" w:rsidR="006B65EA" w:rsidRDefault="008B008A" w:rsidP="006B65EA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Purchase and</w:t>
      </w:r>
      <w:r w:rsidR="006B65EA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A1329A">
        <w:rPr>
          <w:rFonts w:ascii="Arial" w:eastAsia="Times New Roman" w:hAnsi="Arial" w:cs="Arial"/>
          <w:b/>
          <w:bCs/>
          <w:snapToGrid w:val="0"/>
          <w:sz w:val="24"/>
          <w:szCs w:val="24"/>
        </w:rPr>
        <w:t>Development Agreement with Sawtooth 16, LLC for development of Boathouse Bay located in Silver Bay Business Park.</w:t>
      </w:r>
    </w:p>
    <w:p w14:paraId="41089592" w14:textId="77777777" w:rsidR="00A1329A" w:rsidRDefault="00A1329A" w:rsidP="00A1329A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4C030DC7" w14:textId="77777777" w:rsidR="006B65EA" w:rsidRDefault="006B65EA" w:rsidP="006B65E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Adjourn</w:t>
      </w:r>
    </w:p>
    <w:p w14:paraId="2C347073" w14:textId="77777777" w:rsidR="006B65EA" w:rsidRDefault="006B65EA" w:rsidP="006B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399A667F" w14:textId="77777777" w:rsidR="008B008A" w:rsidRDefault="00A1329A" w:rsidP="006B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Please note: Nelson French will be attending via ZOOM from this </w:t>
      </w:r>
      <w:r w:rsidR="008B008A">
        <w:rPr>
          <w:rFonts w:ascii="Arial" w:eastAsia="Times New Roman" w:hAnsi="Arial" w:cs="Arial"/>
          <w:snapToGrid w:val="0"/>
          <w:sz w:val="24"/>
          <w:szCs w:val="24"/>
        </w:rPr>
        <w:t xml:space="preserve">public 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location: </w:t>
      </w:r>
      <w:r w:rsidR="008B008A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72CAA77E" w14:textId="735ADE71" w:rsidR="006B65EA" w:rsidRDefault="008B008A" w:rsidP="006B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1701 Hollins St</w:t>
      </w:r>
    </w:p>
    <w:p w14:paraId="001479C2" w14:textId="201F4A26" w:rsidR="008B008A" w:rsidRDefault="008B008A" w:rsidP="006B65EA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Baltimore, MD 21223</w:t>
      </w:r>
    </w:p>
    <w:p w14:paraId="6388840F" w14:textId="77777777" w:rsidR="006B65EA" w:rsidRDefault="006B65EA" w:rsidP="006B65EA">
      <w:pPr>
        <w:rPr>
          <w:rFonts w:ascii="Arial" w:hAnsi="Arial" w:cs="Arial"/>
          <w:sz w:val="24"/>
          <w:szCs w:val="24"/>
        </w:rPr>
      </w:pPr>
    </w:p>
    <w:p w14:paraId="0BE7AD11" w14:textId="77777777" w:rsidR="00D97277" w:rsidRDefault="00D97277"/>
    <w:sectPr w:rsidR="00D9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699173E"/>
    <w:multiLevelType w:val="singleLevel"/>
    <w:tmpl w:val="9132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EA"/>
    <w:rsid w:val="006B65EA"/>
    <w:rsid w:val="00896C15"/>
    <w:rsid w:val="008B008A"/>
    <w:rsid w:val="00A1329A"/>
    <w:rsid w:val="00D97277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C74A"/>
  <w15:chartTrackingRefBased/>
  <w15:docId w15:val="{E99BF8C1-D740-4135-B6C0-F0B59DB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E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Lisa Christenson</cp:lastModifiedBy>
  <cp:revision>2</cp:revision>
  <dcterms:created xsi:type="dcterms:W3CDTF">2022-01-11T17:06:00Z</dcterms:created>
  <dcterms:modified xsi:type="dcterms:W3CDTF">2022-01-12T16:13:00Z</dcterms:modified>
</cp:coreProperties>
</file>